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B8" w:rsidRDefault="007602B8" w:rsidP="007602B8">
      <w:pPr>
        <w:pStyle w:val="a3"/>
        <w:spacing w:beforeAutospacing="0" w:afterAutospacing="0"/>
        <w:jc w:val="right"/>
      </w:pPr>
      <w:r>
        <w:rPr>
          <w:color w:val="000000"/>
        </w:rPr>
        <w:t>Москва, 27 февраля 2018 г.</w:t>
      </w:r>
    </w:p>
    <w:p w:rsidR="006640CF" w:rsidRPr="006640CF" w:rsidRDefault="006640CF" w:rsidP="006640CF">
      <w:pPr>
        <w:pStyle w:val="a3"/>
        <w:spacing w:beforeAutospacing="0" w:afterAutospacing="0"/>
        <w:jc w:val="center"/>
        <w:rPr>
          <w:sz w:val="28"/>
          <w:szCs w:val="28"/>
        </w:rPr>
      </w:pPr>
      <w:r w:rsidRPr="006640CF">
        <w:rPr>
          <w:b/>
          <w:bCs/>
          <w:color w:val="000000"/>
          <w:sz w:val="28"/>
          <w:szCs w:val="28"/>
        </w:rPr>
        <w:t xml:space="preserve">WWP </w:t>
      </w:r>
      <w:proofErr w:type="spellStart"/>
      <w:r w:rsidRPr="006640CF">
        <w:rPr>
          <w:b/>
          <w:bCs/>
          <w:color w:val="000000"/>
          <w:sz w:val="28"/>
          <w:szCs w:val="28"/>
        </w:rPr>
        <w:t>Capital</w:t>
      </w:r>
      <w:proofErr w:type="spellEnd"/>
      <w:r w:rsidRPr="006640CF">
        <w:rPr>
          <w:b/>
          <w:bCs/>
          <w:color w:val="000000"/>
          <w:sz w:val="28"/>
          <w:szCs w:val="28"/>
        </w:rPr>
        <w:t xml:space="preserve"> вложит 1,5 миллиона евро в проект </w:t>
      </w:r>
      <w:proofErr w:type="spellStart"/>
      <w:r w:rsidRPr="006640CF">
        <w:rPr>
          <w:b/>
          <w:bCs/>
          <w:color w:val="000000"/>
          <w:sz w:val="28"/>
          <w:szCs w:val="28"/>
        </w:rPr>
        <w:t>Switips</w:t>
      </w:r>
      <w:proofErr w:type="spellEnd"/>
    </w:p>
    <w:p w:rsidR="006640CF" w:rsidRPr="00EB05CB" w:rsidRDefault="006640CF" w:rsidP="006640CF">
      <w:pPr>
        <w:pStyle w:val="a3"/>
        <w:spacing w:beforeAutospacing="0" w:afterAutospacing="0"/>
        <w:jc w:val="both"/>
        <w:rPr>
          <w:b/>
        </w:rPr>
      </w:pPr>
      <w:r w:rsidRPr="00EB05CB">
        <w:rPr>
          <w:b/>
          <w:i/>
          <w:iCs/>
          <w:color w:val="000000"/>
        </w:rPr>
        <w:t xml:space="preserve">Группа компаний WWP.CAPITAL запустила в России новый сервис – </w:t>
      </w:r>
      <w:proofErr w:type="spellStart"/>
      <w:r w:rsidRPr="00EB05CB">
        <w:rPr>
          <w:b/>
          <w:i/>
          <w:iCs/>
          <w:color w:val="000000"/>
        </w:rPr>
        <w:t>кэшбэк</w:t>
      </w:r>
      <w:proofErr w:type="spellEnd"/>
      <w:r w:rsidRPr="00EB05CB">
        <w:rPr>
          <w:b/>
          <w:i/>
          <w:iCs/>
          <w:color w:val="000000"/>
        </w:rPr>
        <w:t xml:space="preserve">-платформу </w:t>
      </w:r>
      <w:proofErr w:type="spellStart"/>
      <w:r w:rsidRPr="00EB05CB">
        <w:rPr>
          <w:b/>
          <w:i/>
          <w:iCs/>
          <w:color w:val="000000"/>
        </w:rPr>
        <w:t>Switips</w:t>
      </w:r>
      <w:proofErr w:type="spellEnd"/>
      <w:r w:rsidRPr="00EB05CB">
        <w:rPr>
          <w:b/>
          <w:i/>
          <w:iCs/>
          <w:color w:val="000000"/>
        </w:rPr>
        <w:t xml:space="preserve">. Инвестиции в развитие проекта WWP.CAPITAL в 2018 году составят 1,5 млн евро, часть из которых собрана в рамках </w:t>
      </w:r>
      <w:proofErr w:type="spellStart"/>
      <w:r w:rsidRPr="00EB05CB">
        <w:rPr>
          <w:b/>
          <w:i/>
          <w:iCs/>
          <w:color w:val="000000"/>
        </w:rPr>
        <w:t>краудфандинга</w:t>
      </w:r>
      <w:proofErr w:type="spellEnd"/>
      <w:r w:rsidRPr="00EB05CB">
        <w:rPr>
          <w:b/>
          <w:i/>
          <w:iCs/>
          <w:color w:val="000000"/>
        </w:rPr>
        <w:t>, а часть – собственные средства инвесторов.</w:t>
      </w:r>
    </w:p>
    <w:p w:rsidR="006640CF" w:rsidRPr="00F14344" w:rsidRDefault="006640CF" w:rsidP="006640CF">
      <w:pPr>
        <w:pStyle w:val="a3"/>
        <w:spacing w:beforeAutospacing="0" w:afterAutospacing="0"/>
        <w:jc w:val="both"/>
      </w:pPr>
      <w:r w:rsidRPr="00F14344">
        <w:rPr>
          <w:color w:val="000000"/>
        </w:rPr>
        <w:t xml:space="preserve">Группа компаний WWP.CAPITAL — международный проект, делающий ставку на развитие умного потребления и создание собственной экосистемы онлайн- и офлайн-покупок. Весной 2017 года WWP.CAPITAL запустила онлайновую </w:t>
      </w:r>
      <w:proofErr w:type="spellStart"/>
      <w:r w:rsidRPr="00F14344">
        <w:rPr>
          <w:color w:val="000000"/>
        </w:rPr>
        <w:t>кэшбэк</w:t>
      </w:r>
      <w:proofErr w:type="spellEnd"/>
      <w:r w:rsidRPr="00F14344">
        <w:rPr>
          <w:color w:val="000000"/>
        </w:rPr>
        <w:t xml:space="preserve">-платформу, которая на данный момент развивается достаточно динамично. За это время апробировали технологию и набрали клиентскую базу. Так к началу 2018 года к платформе подключены около 800 </w:t>
      </w:r>
      <w:proofErr w:type="spellStart"/>
      <w:r w:rsidRPr="00F14344">
        <w:rPr>
          <w:color w:val="000000"/>
        </w:rPr>
        <w:t>ретейлеров</w:t>
      </w:r>
      <w:proofErr w:type="spellEnd"/>
      <w:r w:rsidRPr="00F14344">
        <w:rPr>
          <w:color w:val="000000"/>
        </w:rPr>
        <w:t xml:space="preserve"> и порядка 130 тыс. клиентов. При общем объеме покупок, совершенных через платформу на сумму более 109 млн рублей, выплаченный </w:t>
      </w:r>
      <w:proofErr w:type="spellStart"/>
      <w:r w:rsidRPr="00F14344">
        <w:rPr>
          <w:color w:val="000000"/>
        </w:rPr>
        <w:t>кэшбэк</w:t>
      </w:r>
      <w:proofErr w:type="spellEnd"/>
      <w:r w:rsidRPr="00F14344">
        <w:rPr>
          <w:color w:val="000000"/>
        </w:rPr>
        <w:t xml:space="preserve"> превысил 6 млн рублей. </w:t>
      </w:r>
    </w:p>
    <w:p w:rsidR="006640CF" w:rsidRPr="00F14344" w:rsidRDefault="006640CF" w:rsidP="006640CF">
      <w:pPr>
        <w:pStyle w:val="a3"/>
        <w:spacing w:beforeAutospacing="0" w:afterAutospacing="0"/>
        <w:jc w:val="both"/>
      </w:pPr>
      <w:r w:rsidRPr="00F14344">
        <w:rPr>
          <w:color w:val="000000"/>
        </w:rPr>
        <w:t xml:space="preserve">В начале 2018 года ГК WWP.CAPITAL запускает новый проект </w:t>
      </w:r>
      <w:proofErr w:type="spellStart"/>
      <w:r w:rsidRPr="00F14344">
        <w:rPr>
          <w:color w:val="000000"/>
        </w:rPr>
        <w:t>Switips</w:t>
      </w:r>
      <w:proofErr w:type="spellEnd"/>
      <w:r w:rsidRPr="00F14344">
        <w:rPr>
          <w:color w:val="000000"/>
        </w:rPr>
        <w:t xml:space="preserve"> — универсальную онлайн </w:t>
      </w:r>
      <w:proofErr w:type="spellStart"/>
      <w:r w:rsidRPr="00F14344">
        <w:rPr>
          <w:color w:val="000000"/>
        </w:rPr>
        <w:t>кэшбэк</w:t>
      </w:r>
      <w:proofErr w:type="spellEnd"/>
      <w:r w:rsidRPr="00F14344">
        <w:rPr>
          <w:color w:val="000000"/>
        </w:rPr>
        <w:t xml:space="preserve">-платформу, инвестиции в которую были частично собраны в рамках </w:t>
      </w:r>
      <w:proofErr w:type="spellStart"/>
      <w:r w:rsidRPr="00F14344">
        <w:rPr>
          <w:color w:val="000000"/>
        </w:rPr>
        <w:t>краудфандинга</w:t>
      </w:r>
      <w:proofErr w:type="spellEnd"/>
      <w:r w:rsidRPr="00F14344">
        <w:rPr>
          <w:color w:val="000000"/>
        </w:rPr>
        <w:t xml:space="preserve">. Все частные инвесторы приобрели права на доли в проекте в соответствии с размерами инвестиций. Благодаря данной стратегии более 6,5 тыс. человек стали совладельцам бизнеса. </w:t>
      </w:r>
    </w:p>
    <w:p w:rsidR="006640CF" w:rsidRPr="00F14344" w:rsidRDefault="006640CF" w:rsidP="006640CF">
      <w:pPr>
        <w:pStyle w:val="a3"/>
        <w:spacing w:beforeAutospacing="0" w:afterAutospacing="0"/>
        <w:jc w:val="both"/>
      </w:pPr>
      <w:r w:rsidRPr="00F14344">
        <w:rPr>
          <w:color w:val="000000"/>
        </w:rPr>
        <w:t>«</w:t>
      </w:r>
      <w:proofErr w:type="spellStart"/>
      <w:r w:rsidRPr="00F14344">
        <w:rPr>
          <w:color w:val="000000"/>
        </w:rPr>
        <w:t>Краудфандинг</w:t>
      </w:r>
      <w:proofErr w:type="spellEnd"/>
      <w:r w:rsidRPr="00F14344">
        <w:rPr>
          <w:color w:val="000000"/>
        </w:rPr>
        <w:t xml:space="preserve"> — один из самых современных инструментов финансирования проектов, хотя пока недостаточно</w:t>
      </w:r>
      <w:bookmarkStart w:id="0" w:name="_GoBack"/>
      <w:bookmarkEnd w:id="0"/>
      <w:r w:rsidRPr="00F14344">
        <w:rPr>
          <w:color w:val="000000"/>
        </w:rPr>
        <w:t xml:space="preserve"> распространенный в России, — подчеркивает Исполнительный Вице-президент ГК </w:t>
      </w:r>
      <w:r>
        <w:rPr>
          <w:color w:val="000000"/>
        </w:rPr>
        <w:t>WWP</w:t>
      </w:r>
      <w:r w:rsidRPr="006640CF">
        <w:rPr>
          <w:color w:val="000000"/>
        </w:rPr>
        <w:t>.</w:t>
      </w:r>
      <w:r>
        <w:rPr>
          <w:color w:val="000000"/>
        </w:rPr>
        <w:t xml:space="preserve">CAPITAL </w:t>
      </w:r>
      <w:r w:rsidRPr="00F14344">
        <w:rPr>
          <w:color w:val="000000"/>
        </w:rPr>
        <w:t xml:space="preserve">Игорь Яковлев, — воспользоваться им было принципиальным решением для нас, так как тот факт, что мы сумели быстро собрать нужную сумму, свидетельствует о доверии к нашему проекту. Это, в свою очередь, является определенным залогом его успеха». </w:t>
      </w:r>
    </w:p>
    <w:p w:rsidR="006640CF" w:rsidRPr="00F14344" w:rsidRDefault="006640CF" w:rsidP="006640CF">
      <w:pPr>
        <w:pStyle w:val="a3"/>
        <w:spacing w:beforeAutospacing="0" w:afterAutospacing="0"/>
        <w:jc w:val="both"/>
      </w:pPr>
      <w:r w:rsidRPr="00F14344">
        <w:rPr>
          <w:color w:val="000000"/>
        </w:rPr>
        <w:t xml:space="preserve">На первом этапе </w:t>
      </w:r>
      <w:proofErr w:type="spellStart"/>
      <w:r w:rsidRPr="00F14344">
        <w:rPr>
          <w:color w:val="000000"/>
        </w:rPr>
        <w:t>краудфандинг</w:t>
      </w:r>
      <w:proofErr w:type="spellEnd"/>
      <w:r w:rsidRPr="00F14344">
        <w:rPr>
          <w:color w:val="000000"/>
        </w:rPr>
        <w:t xml:space="preserve"> позволил собрать 400 тыс. евро — это треть от необходимой для реализации всего проекта суммы. Вместе с собственными средствами инвесторов объем вложений в развитие </w:t>
      </w:r>
      <w:proofErr w:type="spellStart"/>
      <w:r w:rsidRPr="00F14344">
        <w:rPr>
          <w:color w:val="000000"/>
        </w:rPr>
        <w:t>Switips</w:t>
      </w:r>
      <w:proofErr w:type="spellEnd"/>
      <w:r w:rsidRPr="00F14344">
        <w:rPr>
          <w:color w:val="000000"/>
        </w:rPr>
        <w:t xml:space="preserve"> и проектов WWP.CAPITAL на 2018 года составит 1,5 млн евро. </w:t>
      </w:r>
    </w:p>
    <w:p w:rsidR="006640CF" w:rsidRPr="00F14344" w:rsidRDefault="006640CF" w:rsidP="006640CF">
      <w:pPr>
        <w:pStyle w:val="a3"/>
        <w:spacing w:beforeAutospacing="0" w:afterAutospacing="0"/>
      </w:pPr>
      <w:proofErr w:type="spellStart"/>
      <w:r w:rsidRPr="00F14344">
        <w:rPr>
          <w:color w:val="000000"/>
        </w:rPr>
        <w:t>Switips</w:t>
      </w:r>
      <w:proofErr w:type="spellEnd"/>
      <w:r w:rsidRPr="00F14344">
        <w:rPr>
          <w:color w:val="000000"/>
        </w:rPr>
        <w:t xml:space="preserve"> позволит зарегистрировавшимся пользователям получать </w:t>
      </w:r>
      <w:proofErr w:type="spellStart"/>
      <w:r w:rsidRPr="00F14344">
        <w:rPr>
          <w:color w:val="000000"/>
        </w:rPr>
        <w:t>кэшбэк</w:t>
      </w:r>
      <w:proofErr w:type="spellEnd"/>
      <w:r w:rsidRPr="00F14344">
        <w:rPr>
          <w:color w:val="000000"/>
        </w:rPr>
        <w:t xml:space="preserve"> до 36% более, чем в 800 магазинах, участвовать в закрытых распродажах, а кроме того, при приобретении </w:t>
      </w:r>
      <w:proofErr w:type="spellStart"/>
      <w:r w:rsidRPr="00F14344">
        <w:rPr>
          <w:color w:val="000000"/>
        </w:rPr>
        <w:t>Gold</w:t>
      </w:r>
      <w:proofErr w:type="spellEnd"/>
      <w:r w:rsidRPr="00F14344">
        <w:rPr>
          <w:color w:val="000000"/>
        </w:rPr>
        <w:t xml:space="preserve">-статуса, увеличить личный </w:t>
      </w:r>
      <w:proofErr w:type="spellStart"/>
      <w:r w:rsidRPr="00F14344">
        <w:rPr>
          <w:color w:val="000000"/>
        </w:rPr>
        <w:t>кэшбэк</w:t>
      </w:r>
      <w:proofErr w:type="spellEnd"/>
      <w:r w:rsidRPr="00F14344">
        <w:rPr>
          <w:color w:val="000000"/>
        </w:rPr>
        <w:t xml:space="preserve"> до 60% от базовой ставки стандартного клиента и участвовать в реферальной клиентской программе. </w:t>
      </w:r>
    </w:p>
    <w:p w:rsidR="006640CF" w:rsidRPr="00F14344" w:rsidRDefault="006640CF" w:rsidP="006640CF">
      <w:pPr>
        <w:pStyle w:val="a3"/>
        <w:spacing w:beforeAutospacing="0" w:afterAutospacing="0"/>
        <w:jc w:val="both"/>
      </w:pPr>
      <w:r w:rsidRPr="00F14344">
        <w:rPr>
          <w:color w:val="000000"/>
        </w:rPr>
        <w:t xml:space="preserve">«Мы выделили </w:t>
      </w:r>
      <w:proofErr w:type="spellStart"/>
      <w:r w:rsidRPr="00F14344">
        <w:rPr>
          <w:color w:val="000000"/>
        </w:rPr>
        <w:t>кэшбэк</w:t>
      </w:r>
      <w:proofErr w:type="spellEnd"/>
      <w:r w:rsidRPr="00F14344">
        <w:rPr>
          <w:color w:val="000000"/>
        </w:rPr>
        <w:t xml:space="preserve">-платформу в отдельный клиентский проект </w:t>
      </w:r>
      <w:proofErr w:type="spellStart"/>
      <w:r w:rsidRPr="00F14344">
        <w:rPr>
          <w:color w:val="000000"/>
        </w:rPr>
        <w:t>Switips</w:t>
      </w:r>
      <w:proofErr w:type="spellEnd"/>
      <w:r w:rsidRPr="00F14344">
        <w:rPr>
          <w:color w:val="000000"/>
        </w:rPr>
        <w:t xml:space="preserve"> в рамках реализации продуктовой стратегии и направили усилия на развитие и расширение функциональности, — рассказывает Исполнительный Вице-президент ГК </w:t>
      </w:r>
      <w:r>
        <w:rPr>
          <w:color w:val="000000"/>
        </w:rPr>
        <w:t>WWP</w:t>
      </w:r>
      <w:r w:rsidRPr="006640CF">
        <w:rPr>
          <w:color w:val="000000"/>
        </w:rPr>
        <w:t>.</w:t>
      </w:r>
      <w:r>
        <w:rPr>
          <w:color w:val="000000"/>
        </w:rPr>
        <w:t xml:space="preserve">CAPITAL </w:t>
      </w:r>
      <w:r w:rsidRPr="00F14344">
        <w:rPr>
          <w:color w:val="000000"/>
        </w:rPr>
        <w:t xml:space="preserve">Игорь Яковлев, — Мы продолжаем постоянное развитие проекта. Следующий этап развития — это запуск мобильного приложения для нашей </w:t>
      </w:r>
      <w:proofErr w:type="spellStart"/>
      <w:r w:rsidRPr="00F14344">
        <w:rPr>
          <w:color w:val="000000"/>
        </w:rPr>
        <w:t>кэшбэк</w:t>
      </w:r>
      <w:proofErr w:type="spellEnd"/>
      <w:r w:rsidRPr="00F14344">
        <w:rPr>
          <w:color w:val="000000"/>
        </w:rPr>
        <w:t>-платформы, которое позволит начать работать с офлайн-магазинами. Также в разработке проект платежного сервиса для клиентов. Старт этих проектов запланирован на этот год».</w:t>
      </w:r>
    </w:p>
    <w:p w:rsidR="006640CF" w:rsidRPr="00F14344" w:rsidRDefault="006640CF" w:rsidP="006640CF">
      <w:pPr>
        <w:pStyle w:val="a3"/>
        <w:pBdr>
          <w:bottom w:val="single" w:sz="4" w:space="1" w:color="auto"/>
        </w:pBdr>
        <w:spacing w:beforeAutospacing="0" w:afterAutospacing="0"/>
        <w:jc w:val="both"/>
      </w:pPr>
      <w:r w:rsidRPr="00F14344">
        <w:rPr>
          <w:color w:val="000000"/>
        </w:rPr>
        <w:t xml:space="preserve">В планах группы компаний запуск </w:t>
      </w:r>
      <w:proofErr w:type="spellStart"/>
      <w:r w:rsidRPr="00F14344">
        <w:rPr>
          <w:color w:val="000000"/>
        </w:rPr>
        <w:t>диджитал</w:t>
      </w:r>
      <w:proofErr w:type="spellEnd"/>
      <w:r w:rsidRPr="00F14344">
        <w:rPr>
          <w:color w:val="000000"/>
        </w:rPr>
        <w:t xml:space="preserve"> платформы для банка. Кроме того, после старта платформы </w:t>
      </w:r>
      <w:proofErr w:type="spellStart"/>
      <w:r w:rsidRPr="00F14344">
        <w:rPr>
          <w:color w:val="000000"/>
        </w:rPr>
        <w:t>Switips</w:t>
      </w:r>
      <w:proofErr w:type="spellEnd"/>
      <w:r w:rsidRPr="00F14344">
        <w:rPr>
          <w:color w:val="000000"/>
        </w:rPr>
        <w:t xml:space="preserve"> в России проект планируется запустить и в Казахстане. Цель </w:t>
      </w:r>
      <w:r>
        <w:rPr>
          <w:color w:val="000000"/>
        </w:rPr>
        <w:t>WWP</w:t>
      </w:r>
      <w:r w:rsidRPr="006640CF">
        <w:rPr>
          <w:color w:val="000000"/>
        </w:rPr>
        <w:t>.</w:t>
      </w:r>
      <w:r>
        <w:rPr>
          <w:color w:val="000000"/>
        </w:rPr>
        <w:t xml:space="preserve">CAPITAL </w:t>
      </w:r>
      <w:r w:rsidRPr="00F14344">
        <w:rPr>
          <w:color w:val="000000"/>
        </w:rPr>
        <w:t>— за пять лет аудиторию проектов увеличить до 10 млн пользователей.</w:t>
      </w:r>
    </w:p>
    <w:p w:rsidR="006640CF" w:rsidRPr="00F14344" w:rsidRDefault="006640CF" w:rsidP="006640CF">
      <w:pPr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 xml:space="preserve">По всем вопросам о компании </w:t>
      </w:r>
      <w:r w:rsidRPr="00F14344">
        <w:rPr>
          <w:rFonts w:ascii="Times New Roman" w:hAnsi="Times New Roman" w:cs="Times New Roman"/>
          <w:color w:val="000000"/>
          <w:sz w:val="24"/>
          <w:szCs w:val="24"/>
        </w:rPr>
        <w:t xml:space="preserve">WWP.CAPITAL </w:t>
      </w:r>
      <w:r w:rsidRPr="00F14344">
        <w:rPr>
          <w:rFonts w:ascii="Times New Roman" w:hAnsi="Times New Roman" w:cs="Times New Roman"/>
          <w:sz w:val="24"/>
          <w:szCs w:val="24"/>
        </w:rPr>
        <w:t xml:space="preserve">обращайтесь в пресс-службу компании </w:t>
      </w:r>
      <w:proofErr w:type="spellStart"/>
      <w:r w:rsidRPr="00F14344">
        <w:rPr>
          <w:rFonts w:ascii="Times New Roman" w:hAnsi="Times New Roman" w:cs="Times New Roman"/>
          <w:sz w:val="24"/>
          <w:szCs w:val="24"/>
        </w:rPr>
        <w:t>press@wwp.capital</w:t>
      </w:r>
      <w:proofErr w:type="spellEnd"/>
    </w:p>
    <w:p w:rsidR="006640CF" w:rsidRPr="00F14344" w:rsidRDefault="006640CF" w:rsidP="006640CF">
      <w:pPr>
        <w:pStyle w:val="a3"/>
        <w:shd w:val="clear" w:color="auto" w:fill="FFFFFF"/>
        <w:spacing w:before="0" w:beforeAutospacing="0" w:after="0" w:afterAutospacing="0"/>
        <w:jc w:val="both"/>
      </w:pPr>
    </w:p>
    <w:p w:rsidR="006640CF" w:rsidRPr="00F14344" w:rsidRDefault="006640CF" w:rsidP="006640CF">
      <w:pPr>
        <w:pStyle w:val="a3"/>
        <w:shd w:val="clear" w:color="auto" w:fill="FFFFFF"/>
        <w:spacing w:before="0" w:beforeAutospacing="0" w:after="0" w:afterAutospacing="0"/>
        <w:jc w:val="both"/>
      </w:pPr>
    </w:p>
    <w:p w:rsidR="0043331E" w:rsidRDefault="006640CF" w:rsidP="006640CF">
      <w:pPr>
        <w:pStyle w:val="a3"/>
        <w:spacing w:beforeAutospacing="0" w:afterAutospacing="0"/>
        <w:jc w:val="both"/>
      </w:pPr>
    </w:p>
    <w:sectPr w:rsidR="0043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45"/>
    <w:rsid w:val="001B75F5"/>
    <w:rsid w:val="00595745"/>
    <w:rsid w:val="006640CF"/>
    <w:rsid w:val="007602B8"/>
    <w:rsid w:val="00770151"/>
    <w:rsid w:val="008C5B00"/>
    <w:rsid w:val="00A12401"/>
    <w:rsid w:val="00B6000A"/>
    <w:rsid w:val="00F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BD77-2059-4141-A268-7C25A571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iGreen</cp:lastModifiedBy>
  <cp:revision>5</cp:revision>
  <dcterms:created xsi:type="dcterms:W3CDTF">2018-02-27T09:40:00Z</dcterms:created>
  <dcterms:modified xsi:type="dcterms:W3CDTF">2018-02-27T10:24:00Z</dcterms:modified>
</cp:coreProperties>
</file>